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Консультация для воспитателей по теме</w:t>
      </w:r>
    </w:p>
    <w:bookmarkEnd w:id="0"/>
    <w:p w:rsid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424C1A">
        <w:rPr>
          <w:b/>
          <w:bCs/>
          <w:color w:val="000000"/>
          <w:sz w:val="28"/>
          <w:szCs w:val="28"/>
        </w:rPr>
        <w:t>Формирование у дошкольников экологических начал</w:t>
      </w:r>
      <w:r>
        <w:rPr>
          <w:b/>
          <w:bCs/>
          <w:color w:val="000000"/>
          <w:sz w:val="28"/>
          <w:szCs w:val="28"/>
        </w:rPr>
        <w:t>»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 2023 г.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С чего начинается Родина? С зелёной берёзки, шумящей листвой, с песни соловья, с улицы, поросшей зеленью – со всего того, что нас окружает. Поэтому воспитывать в детях любовь ко всему живому в природе, надо начинать с самого детства. Важными задачами экологического воспитания являются: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* Воспитание гуманного отношения к природе;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* Воспитание любви к животному и растительному миру.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Экологическое воспитание детей необходимо начинать с уголка природы. В группе поместить аквариум с рыбками и ежедневно наблюдать за его обитателями. Рассказать ребятам о том, что у рыбок есть пышные плавники, они очень подвижны, а также познакомить с условиями их обитания и кормления, научить детей ухаживать за ними.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 xml:space="preserve">Для ознакомления с комнатными растениями, можно провести игры: «Цветочный магазин», «Мой любимый цветок». Необходимо научить детей отличать цветы по внешнему виду, закрепить их названия, познакомить с условиями, необходимыми растениям. Дети с удовольствием будут за ними ухаживать: поливать, рыхлить землю, мыть листья, радоваться их цветению. Зимой высаживать на окне лук, пшеницу, овёс, для того, чтобы была зелень. Учить детей сравнивать комнатные растения и растения за окном. Знакомить с тем, что растениям необходим не только свет, земля, вода, но и тепло. Необходимо отвести место, </w:t>
      </w:r>
      <w:r w:rsidRPr="00424C1A">
        <w:rPr>
          <w:color w:val="000000"/>
          <w:sz w:val="28"/>
          <w:szCs w:val="28"/>
        </w:rPr>
        <w:t>где поместить</w:t>
      </w:r>
      <w:r w:rsidRPr="00424C1A">
        <w:rPr>
          <w:color w:val="000000"/>
          <w:sz w:val="28"/>
          <w:szCs w:val="28"/>
        </w:rPr>
        <w:t xml:space="preserve"> глину, песок, землю, чтобы ребята могли самостоятельно делать опыты. Научить их отмечать в календаре природы состояние погоды; познакомить с видами животных и растений, занесённых в «Красную книгу». Умелая организация работы с детьми по уходу за растениями в уголке природы позволяет решить задачу воспитания у детей гуманного и бережного отношения к миру природы.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lastRenderedPageBreak/>
        <w:t>Наблюдения на участке, целевые прогулки дают богатую почву для мышления, побуждают в детях пытливость и любознательность. Ежедневно организовывать наблюдения за сезонными изменениями в неживой природе, в жизни растений и животных.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Весной наблюдать за капелью с крыш, изменением сосулек утром и вечером, за исчезновением снежных построек, появлением проталин, ручейков; обращать внимание детей на набухание почек, появление на них листьев, бутонов, цветков. Весной летят птицы с юга, с раннего утра до ночи они кружатся, кричат, поправляют прошлогодние гнёзда или строят новые. Следует понаблюдать за их поведением, послушать их пение, рассмотреть с детьми, как птицы приносят в клюве различные веточки, мелкие прутья, сухую траву, посмотреть, на каких деревьях строят гнёзда. Можно использовать дидактические игры «Назови и опиши птиц», «Кто улетает, кто остаётся», загадывать загадки, читать стихи и рассказы.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Познакомить с насекомыми, их пользой, объяснить детям, что муравьи охраняют лес, очищая его. Когда цветёт липа, послушать жужжание пчёл возле её душистых цветков. Объяснить детям, зачем пчёлам нужен сок из цветков липы.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Любуясь красотой цветущих плодовых деревьев, нужно, наклонив ветку, рассмотреть с детьми цветки яблони, вишни, понюхать их, сравнить по цвету, величине, расположению цветков на ветках.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Надо обратить внимание детей на то, что в ясный день утром и днём цветки одних травянистых растений раскрываются, а в непогоду и к вечеру – закрываются. У других же растений цветки раскрываются к вечеру, а закрываются утром.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На ежедневных прогулках нужно обращать внимание детей на состояние погоды, приучать детей наблюдать за небом, отмечать его цвет, появление и исчезновение облаков, учить сравнивать их форму со знакомыми предметами.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 xml:space="preserve">В ясный летний вечер обратить внимание ребят на то, что на траве бывает роса, а зимой – иней. После грозы надо понаблюдать прояснение неба, игру </w:t>
      </w:r>
      <w:r w:rsidRPr="00424C1A">
        <w:rPr>
          <w:color w:val="000000"/>
          <w:sz w:val="28"/>
          <w:szCs w:val="28"/>
        </w:rPr>
        <w:lastRenderedPageBreak/>
        <w:t>солнечных лучей на деревьях и траве, обратить внимание на радугу, назвать её цвета.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Учить любоваться осенним пейзажем. Обратить внимание детей на каждый листик, его цвет, сделать букет из листьев, засушить их для поделок. Понаблюдать за отлётом птиц, объяснить, что птицы, питающиеся насекомыми, улетают в начале осени, а те, кто клюёт ягоды – позже, а ещё позже улетают водоплавающие. Учить подкармливать птиц в течение осени и зимы. В погожие осенние дни можно поймать паутинки, летящие по воздуху и понаблюдать за маленькими паучками. Рассказать о пользе паука, уничтожающего мух.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После живых восприятий природы, хорошо предложить детям зарисовать наблюдаемые явления, вылепить некоторые предметы (овощи, фрукты, животных). Провести беседы о том, как готовятся дикие животные к зиме. Можно использовать дидактические игры: «Узнай по вкусу», «Найди по описанию».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Зимой понаблюдать за снегопадом, метелью, узорами на окне. Можно выполнить коллективную работу на тему: «Птицы зимой» или сделать поделки из шишек, желудей, каштанов, аппликацию из засушенных листьев, мха, семян.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Учить детей устанавливать связи между изменениями погоды и жизнью растений и животных, фиксировать наблюдения в календаре природы.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Необходимо читать детям книги о природе М. Пришвина, Н. Павловой, В. Бианки, так же использовать пословицы и поговорки, приметы. Всё это воспитывает любовь к природе.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Значительное внимание необходимо уделять работе с родителями. </w:t>
      </w:r>
      <w:r w:rsidRPr="00424C1A">
        <w:rPr>
          <w:b/>
          <w:bCs/>
          <w:color w:val="000000"/>
          <w:sz w:val="28"/>
          <w:szCs w:val="28"/>
          <w:u w:val="single"/>
        </w:rPr>
        <w:t>Работу с родителями</w:t>
      </w:r>
      <w:r w:rsidRPr="00424C1A">
        <w:rPr>
          <w:color w:val="000000"/>
          <w:sz w:val="28"/>
          <w:szCs w:val="28"/>
        </w:rPr>
        <w:t xml:space="preserve"> проводить в форме собраний, тестирований, </w:t>
      </w:r>
      <w:proofErr w:type="spellStart"/>
      <w:r w:rsidRPr="00424C1A">
        <w:rPr>
          <w:color w:val="000000"/>
          <w:sz w:val="28"/>
          <w:szCs w:val="28"/>
        </w:rPr>
        <w:t>анкетирований</w:t>
      </w:r>
      <w:proofErr w:type="spellEnd"/>
      <w:r w:rsidRPr="00424C1A">
        <w:rPr>
          <w:color w:val="000000"/>
          <w:sz w:val="28"/>
          <w:szCs w:val="28"/>
        </w:rPr>
        <w:t>. Проводить консультации по темам: «Зелёная аптека», «Книга в экологическом воспитании детей», «Поклонись ягодке».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 xml:space="preserve">Во время походов в лес, парк, на речку надо наблюдать с детьми за состоянием мест отдыха. Объяснять им, что они должны заботиться обо всём живом в </w:t>
      </w:r>
      <w:r w:rsidRPr="00424C1A">
        <w:rPr>
          <w:color w:val="000000"/>
          <w:sz w:val="28"/>
          <w:szCs w:val="28"/>
        </w:rPr>
        <w:lastRenderedPageBreak/>
        <w:t>природе, а также уметь замечать действия людей и давать им соответствующую оценку.</w:t>
      </w:r>
    </w:p>
    <w:p w:rsidR="00424C1A" w:rsidRPr="00424C1A" w:rsidRDefault="00424C1A" w:rsidP="00424C1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24C1A">
        <w:rPr>
          <w:color w:val="000000"/>
          <w:sz w:val="28"/>
          <w:szCs w:val="28"/>
        </w:rPr>
        <w:t>Таким образом, воспитывая экологические начала, дети будут более внимательными, любознательными, эмоционально – отзывчивыми, усвоят приёмы выращивания растений, ухода за животными. Ребята накопят много ярких конкретных фактов из жизни природы, научатся замечать связи и отношения между ними. Всё это способствует развитию их мышления, воспитанию любви и бережного отношения к природе.</w:t>
      </w:r>
    </w:p>
    <w:p w:rsidR="003D657D" w:rsidRDefault="003D657D"/>
    <w:sectPr w:rsidR="003D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1A"/>
    <w:rsid w:val="003D657D"/>
    <w:rsid w:val="00424C1A"/>
    <w:rsid w:val="004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A9DC4-C641-4B33-98F5-4AE5D1FF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2023-11-23T09:50:00Z</cp:lastPrinted>
  <dcterms:created xsi:type="dcterms:W3CDTF">2023-11-23T09:47:00Z</dcterms:created>
  <dcterms:modified xsi:type="dcterms:W3CDTF">2023-11-23T10:07:00Z</dcterms:modified>
</cp:coreProperties>
</file>