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4F" w:rsidRPr="0069494F" w:rsidRDefault="0069494F" w:rsidP="0069494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69494F" w:rsidRPr="0069494F" w:rsidRDefault="0069494F" w:rsidP="0069494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>Министерство образования и науки Самарской области</w:t>
      </w:r>
    </w:p>
    <w:p w:rsidR="0069494F" w:rsidRPr="0069494F" w:rsidRDefault="0069494F" w:rsidP="0069494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 xml:space="preserve">государственное бюджетное общеобразовательное учреждение </w:t>
      </w:r>
    </w:p>
    <w:p w:rsidR="0069494F" w:rsidRPr="0069494F" w:rsidRDefault="0069494F" w:rsidP="0069494F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 xml:space="preserve">средняя общеобразовательная школа № 6 </w:t>
      </w:r>
    </w:p>
    <w:p w:rsidR="0069494F" w:rsidRPr="0069494F" w:rsidRDefault="0069494F" w:rsidP="0069494F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9494F">
        <w:rPr>
          <w:rFonts w:ascii="Times New Roman" w:hAnsi="Times New Roman" w:cs="Times New Roman"/>
          <w:b/>
        </w:rPr>
        <w:t>имени Героя Советского союза В.Н. Банцекина</w:t>
      </w: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  <w:r w:rsidRPr="0069494F">
        <w:rPr>
          <w:b/>
        </w:rPr>
        <w:t xml:space="preserve"> городского округа Сызрань Самарской области</w:t>
      </w: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</w:rPr>
      </w:pPr>
    </w:p>
    <w:p w:rsidR="0069494F" w:rsidRPr="0069494F" w:rsidRDefault="0069494F" w:rsidP="0069494F">
      <w:pPr>
        <w:pStyle w:val="a5"/>
        <w:spacing w:line="360" w:lineRule="auto"/>
        <w:ind w:firstLine="567"/>
        <w:contextualSpacing/>
        <w:jc w:val="center"/>
        <w:rPr>
          <w:b/>
          <w:sz w:val="28"/>
        </w:rPr>
      </w:pPr>
      <w:r w:rsidRPr="0069494F">
        <w:rPr>
          <w:b/>
          <w:sz w:val="28"/>
        </w:rPr>
        <w:t>МЕТОДИЧЕСКИЕ РЕКОМЕНДАЦИИ</w:t>
      </w: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center"/>
      </w:pPr>
      <w:r w:rsidRPr="0069494F">
        <w:rPr>
          <w:b/>
          <w:sz w:val="28"/>
          <w:szCs w:val="28"/>
        </w:rPr>
        <w:t>по использованию потенциала информационно-коммуникационных технологий (ИКТ) для повышения качества образования в рамках реализации стандартов нового поколения.</w:t>
      </w: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</w:pP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</w:pP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</w:pPr>
    </w:p>
    <w:p w:rsidR="0069494F" w:rsidRDefault="0069494F" w:rsidP="0069494F">
      <w:pPr>
        <w:pStyle w:val="a5"/>
        <w:spacing w:line="360" w:lineRule="auto"/>
        <w:ind w:left="-284" w:firstLine="568"/>
        <w:contextualSpacing/>
        <w:jc w:val="both"/>
      </w:pP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</w:pP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</w:pP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</w:pPr>
    </w:p>
    <w:p w:rsidR="0069494F" w:rsidRPr="0069494F" w:rsidRDefault="0069494F" w:rsidP="0069494F">
      <w:pPr>
        <w:pStyle w:val="a5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>Автор-составитель:</w:t>
      </w:r>
    </w:p>
    <w:p w:rsidR="0069494F" w:rsidRPr="0069494F" w:rsidRDefault="0069494F" w:rsidP="0069494F">
      <w:pPr>
        <w:pStyle w:val="a5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>Коннова А.А.</w:t>
      </w:r>
    </w:p>
    <w:p w:rsidR="0069494F" w:rsidRPr="0069494F" w:rsidRDefault="0069494F" w:rsidP="0069494F">
      <w:pPr>
        <w:pStyle w:val="a5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 xml:space="preserve">методист СП «Детский сад №36» </w:t>
      </w:r>
    </w:p>
    <w:p w:rsidR="0069494F" w:rsidRPr="0069494F" w:rsidRDefault="0069494F" w:rsidP="0069494F">
      <w:pPr>
        <w:pStyle w:val="a5"/>
        <w:spacing w:line="360" w:lineRule="auto"/>
        <w:ind w:left="5387"/>
        <w:contextualSpacing/>
        <w:rPr>
          <w:sz w:val="28"/>
          <w:szCs w:val="28"/>
        </w:rPr>
      </w:pPr>
      <w:r w:rsidRPr="0069494F">
        <w:rPr>
          <w:sz w:val="28"/>
          <w:szCs w:val="28"/>
        </w:rPr>
        <w:t>ГБОУ СОШ №6 г.о.Сызрань</w:t>
      </w: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69494F" w:rsidRDefault="0069494F" w:rsidP="0069494F">
      <w:pPr>
        <w:pStyle w:val="a5"/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B5058F" w:rsidRPr="0069494F" w:rsidRDefault="00B5058F" w:rsidP="0069494F">
      <w:pPr>
        <w:pStyle w:val="a5"/>
        <w:spacing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69494F" w:rsidRDefault="0069494F" w:rsidP="0069494F">
      <w:pPr>
        <w:pStyle w:val="a5"/>
        <w:spacing w:line="360" w:lineRule="auto"/>
        <w:ind w:left="-284" w:firstLine="568"/>
        <w:contextualSpacing/>
        <w:jc w:val="center"/>
        <w:rPr>
          <w:sz w:val="28"/>
          <w:szCs w:val="28"/>
        </w:rPr>
      </w:pPr>
      <w:r w:rsidRPr="0069494F">
        <w:rPr>
          <w:sz w:val="28"/>
          <w:szCs w:val="28"/>
        </w:rPr>
        <w:t>20</w:t>
      </w:r>
      <w:r w:rsidR="00477065">
        <w:rPr>
          <w:sz w:val="28"/>
          <w:szCs w:val="28"/>
        </w:rPr>
        <w:t>20</w:t>
      </w:r>
      <w:bookmarkStart w:id="0" w:name="_GoBack"/>
      <w:bookmarkEnd w:id="0"/>
      <w:r w:rsidRPr="0069494F">
        <w:rPr>
          <w:sz w:val="28"/>
          <w:szCs w:val="28"/>
        </w:rPr>
        <w:t xml:space="preserve"> год</w:t>
      </w:r>
    </w:p>
    <w:p w:rsidR="009B7084" w:rsidRPr="0069494F" w:rsidRDefault="009B7084" w:rsidP="009B7084">
      <w:pPr>
        <w:pStyle w:val="a5"/>
        <w:spacing w:line="360" w:lineRule="auto"/>
        <w:ind w:firstLine="567"/>
        <w:contextualSpacing/>
        <w:jc w:val="center"/>
        <w:rPr>
          <w:b/>
          <w:sz w:val="28"/>
        </w:rPr>
      </w:pPr>
      <w:r w:rsidRPr="0069494F">
        <w:rPr>
          <w:b/>
          <w:sz w:val="28"/>
        </w:rPr>
        <w:lastRenderedPageBreak/>
        <w:t>МЕТОДИЧЕСКИЕ РЕКОМЕНДАЦИИ</w:t>
      </w:r>
    </w:p>
    <w:p w:rsidR="009B7084" w:rsidRPr="0069494F" w:rsidRDefault="009B7084" w:rsidP="009B7084">
      <w:pPr>
        <w:pStyle w:val="a5"/>
        <w:spacing w:line="360" w:lineRule="auto"/>
        <w:ind w:left="-284" w:firstLine="568"/>
        <w:contextualSpacing/>
        <w:jc w:val="center"/>
      </w:pPr>
      <w:r w:rsidRPr="0069494F">
        <w:rPr>
          <w:b/>
          <w:sz w:val="28"/>
          <w:szCs w:val="28"/>
        </w:rPr>
        <w:t>по использованию потенциала информационно-коммуникационных технологий (ИКТ) для повышения качества образования в рамках реализации стандартов нового поколения.</w:t>
      </w:r>
    </w:p>
    <w:p w:rsidR="009B7084" w:rsidRPr="009B7084" w:rsidRDefault="009B7084" w:rsidP="009B7084">
      <w:pPr>
        <w:pStyle w:val="a5"/>
        <w:spacing w:line="360" w:lineRule="auto"/>
        <w:contextualSpacing/>
        <w:jc w:val="center"/>
        <w:rPr>
          <w:i/>
          <w:sz w:val="28"/>
          <w:szCs w:val="28"/>
        </w:rPr>
      </w:pPr>
      <w:r w:rsidRPr="009B7084">
        <w:rPr>
          <w:i/>
          <w:sz w:val="28"/>
          <w:szCs w:val="28"/>
        </w:rPr>
        <w:t>Коннова А.А., методист СП «Детский сад №36» ГБОУ СОШ №6 г.о.Сызрань</w:t>
      </w:r>
    </w:p>
    <w:p w:rsidR="0069494F" w:rsidRPr="0069494F" w:rsidRDefault="0069494F" w:rsidP="0069494F">
      <w:pPr>
        <w:pStyle w:val="a5"/>
        <w:spacing w:line="360" w:lineRule="auto"/>
        <w:ind w:left="-284" w:firstLine="568"/>
        <w:contextualSpacing/>
        <w:jc w:val="center"/>
        <w:rPr>
          <w:sz w:val="28"/>
          <w:szCs w:val="28"/>
        </w:rPr>
      </w:pPr>
    </w:p>
    <w:p w:rsidR="001008E6" w:rsidRPr="0069494F" w:rsidRDefault="009B7084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>
        <w:rPr>
          <w:rStyle w:val="a4"/>
          <w:color w:val="111111"/>
          <w:sz w:val="27"/>
          <w:szCs w:val="27"/>
          <w:bdr w:val="none" w:sz="0" w:space="0" w:color="auto" w:frame="1"/>
        </w:rPr>
        <w:t>Аннотация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Представленные методические рекомендации </w:t>
      </w:r>
      <w:r w:rsidR="009B7084" w:rsidRPr="009B7084">
        <w:rPr>
          <w:color w:val="111111"/>
          <w:sz w:val="27"/>
          <w:szCs w:val="27"/>
        </w:rPr>
        <w:t>по использованию потенциала информационно-коммуникационных технологий (ИКТ) для повышения качества образования в рамках реализа</w:t>
      </w:r>
      <w:r w:rsidR="009B7084">
        <w:rPr>
          <w:color w:val="111111"/>
          <w:sz w:val="27"/>
          <w:szCs w:val="27"/>
        </w:rPr>
        <w:t xml:space="preserve">ции стандартов нового поколения </w:t>
      </w:r>
      <w:r w:rsidRPr="0069494F">
        <w:rPr>
          <w:color w:val="111111"/>
          <w:sz w:val="27"/>
          <w:szCs w:val="27"/>
        </w:rPr>
        <w:t>подготовлены в помощь воспитателям ДОУ.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В этой работе освещены вопросы информатизации ДОУ с учетом возраста воспитанников, даны рекомендации по организации образовательного процесса с использованием информационных технологий, предложены рекомендации по созданию и оформлению иллюстративного графического материала средствами ИКТ. Данная разработка поможет в повышении педагогических навыков, которые могут быть использованы на практике при работе с детьми.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rStyle w:val="a4"/>
          <w:color w:val="111111"/>
          <w:sz w:val="27"/>
          <w:szCs w:val="27"/>
          <w:bdr w:val="none" w:sz="0" w:space="0" w:color="auto" w:frame="1"/>
        </w:rPr>
        <w:t>Цель:</w:t>
      </w:r>
      <w:r w:rsidRPr="0069494F">
        <w:rPr>
          <w:color w:val="111111"/>
          <w:sz w:val="27"/>
          <w:szCs w:val="27"/>
        </w:rPr>
        <w:t> обеспечить качество воспитательно-образовательного процесса на основе изучения и внедрения информационных технологий.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Применение и актуальность информационно-коммуникационных технологий (ИКТ) в воспитательно-образовательном процессе ДОУ.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Поможет воспитателю грамотно составить презентацию для работы с детьми.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Полноценная работа невозможна без участия в ней воспитателей, узких специалистов и родителей.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rStyle w:val="a4"/>
          <w:color w:val="111111"/>
          <w:sz w:val="27"/>
          <w:szCs w:val="27"/>
          <w:bdr w:val="none" w:sz="0" w:space="0" w:color="auto" w:frame="1"/>
        </w:rPr>
        <w:t>Принцип построения методической разработки: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- Доступность.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- Стимулирование познавательных процессов.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- Последовательность и системность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Ожидаемый результат: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Повышение ИКТ – компетентности педагогов ДОУ;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Внедрение ИКТ в образовательное пространство.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Актуальность 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 и воспитания.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Что такое ИКТ?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lastRenderedPageBreak/>
        <w:t>Сочетание ИКТ связано с двумя видами технологий: информационными и коммуникационными.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Информационная технология 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Коммуникационные технологии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При использовании ИКТ в работе не важен стаж работы педагогов и образование, а важно желание и стремление освоения ИКТ.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Использование компьютерных технологий помогает педагогу в работе: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привлекать пассивных слушателей к активной деятельности;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делать образовательную деятельность более наглядной и интенсивной;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формировать информационную культуру у детей;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активизировать познавательный интерес;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реализовывать личностно-ориентированный и дифференцированный подходы в обучении;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дисциплинировать самого воспитателя, формировать его интерес к работе;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активизировать мыслительные процессы (анализ, синтез, сравнение и др.);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• ИКТ позволят воспитателю более широко общаться на разных методических мероприятиях, например, видео - мастер - классы, </w:t>
      </w:r>
      <w:proofErr w:type="spellStart"/>
      <w:r w:rsidRPr="0069494F">
        <w:rPr>
          <w:color w:val="111111"/>
          <w:sz w:val="27"/>
          <w:szCs w:val="27"/>
        </w:rPr>
        <w:t>вебинары</w:t>
      </w:r>
      <w:proofErr w:type="spellEnd"/>
      <w:r w:rsidRPr="0069494F">
        <w:rPr>
          <w:color w:val="111111"/>
          <w:sz w:val="27"/>
          <w:szCs w:val="27"/>
        </w:rPr>
        <w:t xml:space="preserve"> и др.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значительно сокращается работа с бумажными носителями, так как почти вся текстовая информация составляется и хранится в электронном виде;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меньше уходит сил и времени при подготовке наглядно-дидактического сопровождения к НОД.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с помощью ИКТ создаются условия для профессионального саморазвития: используются электронные учебники, статьи; в сети Интернет можно знакомиться с периодикой, обмениваться информацией с коллегами посредством электронной почты.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Общение с родителями воспитанников с помощью ИКТ - еще одна реальность.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ИКТ - это прежде всего: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преобразование предметно-развивающей среды,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создание новых средств для развития детей,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использование новой наглядности,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дополнительная информация, которой по каким-либо причинам нет в печатном издании,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разнообразный иллюстративный материал, как статический, так и динамический (анимации, видеоматериалы,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lastRenderedPageBreak/>
        <w:t>• 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дохода,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• поисковые системы сети Интернет предоставляют педагогам возможность найти практически любой материал по вопросам развития и обучения и </w:t>
      </w:r>
      <w:proofErr w:type="gramStart"/>
      <w:r w:rsidRPr="0069494F">
        <w:rPr>
          <w:color w:val="111111"/>
          <w:sz w:val="27"/>
          <w:szCs w:val="27"/>
        </w:rPr>
        <w:t>любые фотографии</w:t>
      </w:r>
      <w:proofErr w:type="gramEnd"/>
      <w:r w:rsidRPr="0069494F">
        <w:rPr>
          <w:color w:val="111111"/>
          <w:sz w:val="27"/>
          <w:szCs w:val="27"/>
        </w:rPr>
        <w:t xml:space="preserve"> и иллюстрации.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rStyle w:val="a4"/>
          <w:color w:val="111111"/>
          <w:sz w:val="27"/>
          <w:szCs w:val="27"/>
          <w:bdr w:val="none" w:sz="0" w:space="0" w:color="auto" w:frame="1"/>
        </w:rPr>
        <w:t>Применение ИКТ: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1. Подбор иллюстративного материала к совместной организованной деятельности педагога с детьми и для оформления стендов, группы.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2. Подбор дополнительного познавательного материала.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3. Обмен опытом, знакомство с периодикой, наработками других педагогов.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4. Оформление групповой документации, отчётов.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5. Создание презентаций в программе </w:t>
      </w:r>
      <w:proofErr w:type="spellStart"/>
      <w:r w:rsidRPr="0069494F">
        <w:rPr>
          <w:color w:val="111111"/>
          <w:sz w:val="27"/>
          <w:szCs w:val="27"/>
        </w:rPr>
        <w:t>РowerРoint</w:t>
      </w:r>
      <w:proofErr w:type="spellEnd"/>
      <w:r w:rsidRPr="0069494F">
        <w:rPr>
          <w:color w:val="111111"/>
          <w:sz w:val="27"/>
          <w:szCs w:val="27"/>
        </w:rPr>
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6. При создании единой базы методических и демонстрационных материалов у педагога появляется больше свободного времени.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Сегодня ИКТ позволяет: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• Показать информацию на экране в игровой форме, что вызывает у детей огромный интерес, так как это отвечает основному виду деятельности дошкольника </w:t>
      </w:r>
      <w:r w:rsidR="009B7084">
        <w:rPr>
          <w:color w:val="111111"/>
          <w:sz w:val="27"/>
          <w:szCs w:val="27"/>
        </w:rPr>
        <w:t>-</w:t>
      </w:r>
      <w:r w:rsidRPr="0069494F">
        <w:rPr>
          <w:color w:val="111111"/>
          <w:sz w:val="27"/>
          <w:szCs w:val="27"/>
        </w:rPr>
        <w:t xml:space="preserve"> игре.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• </w:t>
      </w:r>
      <w:proofErr w:type="gramStart"/>
      <w:r w:rsidRPr="0069494F">
        <w:rPr>
          <w:color w:val="111111"/>
          <w:sz w:val="27"/>
          <w:szCs w:val="27"/>
        </w:rPr>
        <w:t>В</w:t>
      </w:r>
      <w:proofErr w:type="gramEnd"/>
      <w:r w:rsidRPr="0069494F">
        <w:rPr>
          <w:color w:val="111111"/>
          <w:sz w:val="27"/>
          <w:szCs w:val="27"/>
        </w:rPr>
        <w:t xml:space="preserve">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Привлечь внимание детей движением, звуком, мультипликацией, но не перегружать материал ими.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Способствовать развитию у дошкольников исследовательских способностей, познавательной активности, навыков и талантов.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Поощрять детей при решении проблемных задач и преодолении трудностей.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Использование информационно-коммуникационных технологий в дошкольном образовании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её использованием становятся намного ярче и 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В ходе игровой деятельности дошкольника, с использованием 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lastRenderedPageBreak/>
        <w:t>По сравнению с традиционными формами обучения дошкольников компьютер обладает рядом преимуществ: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1.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2.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3. 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4.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 д.);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5. Предъявление информации на экране компьютера в игровой форме вызывает у детей огромный интерес.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6. Несёт в себе образный тип информации, понятный дошкольникам.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7. Проблемные задачи, поощрение ребёнка при их правильном решении самим компьютером являются стимулом познавательной активности детей.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8. Ребёнок сам регулирует темп и количество решаемых игровых обучающих задач.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9. В процессе своей деятельности за компьютером дошкольник приобретает уверенность в себе, в том, что он многое может.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10. 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11. Компьютер очень "терпелив", никогда не ругает ребёнка за ошибки, а ждёт, пока он сам исправит их.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12.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мультимедийных презентаций. Она облегчает процесс восприятия и запоминания информации с помощью ярких образов, т. к. сочетает в себе динамику, звук и изображение, т. 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Использование компьютера для ведения документации.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Компьютер может оказывать неоценимую услугу воспитателям и "продвинутым"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</w:t>
      </w:r>
      <w:r w:rsidRPr="0069494F">
        <w:rPr>
          <w:color w:val="111111"/>
          <w:sz w:val="27"/>
          <w:szCs w:val="27"/>
        </w:rPr>
        <w:lastRenderedPageBreak/>
        <w:t>целом отслеживать динамику развития ребёнка. Это можно сделать и вручную, но временные затраты несопоставимы.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Из этого следует, что в современном образовании 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 достаточно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rStyle w:val="a4"/>
          <w:color w:val="111111"/>
          <w:sz w:val="27"/>
          <w:szCs w:val="27"/>
          <w:bdr w:val="none" w:sz="0" w:space="0" w:color="auto" w:frame="1"/>
        </w:rPr>
        <w:t>ИКТ в работе современного педагога.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В соответствии с документом "ФГОС к условиям реализации основной</w:t>
      </w:r>
      <w:r w:rsidR="009B7084">
        <w:rPr>
          <w:color w:val="111111"/>
          <w:sz w:val="27"/>
          <w:szCs w:val="27"/>
        </w:rPr>
        <w:t xml:space="preserve"> </w:t>
      </w:r>
      <w:r w:rsidRPr="0069494F">
        <w:rPr>
          <w:color w:val="111111"/>
          <w:sz w:val="27"/>
          <w:szCs w:val="27"/>
        </w:rPr>
        <w:t>общеобразовательной программы дошкольного образования", утвержденные приказом Министерства образования и науки РФ от 20 июля 2011 г. № 2151, одним из требований к педагогической деятельности является владение информационно-коммуникационными технологиями и умениями применять их в воспитательно- образовательном процессе.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Педагог должен уметь: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1. создавать графические и текстовые документы (т. е. самостоятельно оформлять групповую документацию, диагностику и т. д)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2. активно использовать информационные технологии в образовательном процессе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3. познакомиться с информационными сайтами для педагогов и владеть навыками поиска информации в Интернете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4. Владеть различными программами для создания мультимедийных презентаций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  <w:lang w:val="en-US"/>
        </w:rPr>
      </w:pPr>
      <w:r w:rsidRPr="0069494F">
        <w:rPr>
          <w:color w:val="111111"/>
          <w:sz w:val="27"/>
          <w:szCs w:val="27"/>
        </w:rPr>
        <w:t>Это</w:t>
      </w:r>
      <w:r w:rsidR="00D9138D" w:rsidRPr="00B5058F">
        <w:rPr>
          <w:color w:val="111111"/>
          <w:sz w:val="27"/>
          <w:szCs w:val="27"/>
          <w:lang w:val="en-US"/>
        </w:rPr>
        <w:t xml:space="preserve"> </w:t>
      </w:r>
      <w:r w:rsidRPr="0069494F">
        <w:rPr>
          <w:color w:val="111111"/>
          <w:sz w:val="27"/>
          <w:szCs w:val="27"/>
        </w:rPr>
        <w:t>значит</w:t>
      </w:r>
      <w:r w:rsidRPr="0069494F">
        <w:rPr>
          <w:color w:val="111111"/>
          <w:sz w:val="27"/>
          <w:szCs w:val="27"/>
          <w:lang w:val="en-US"/>
        </w:rPr>
        <w:t xml:space="preserve"> – </w:t>
      </w:r>
      <w:r w:rsidRPr="0069494F">
        <w:rPr>
          <w:color w:val="111111"/>
          <w:sz w:val="27"/>
          <w:szCs w:val="27"/>
        </w:rPr>
        <w:t>уметь</w:t>
      </w:r>
      <w:r w:rsidR="00D9138D" w:rsidRPr="00B5058F">
        <w:rPr>
          <w:color w:val="111111"/>
          <w:sz w:val="27"/>
          <w:szCs w:val="27"/>
          <w:lang w:val="en-US"/>
        </w:rPr>
        <w:t xml:space="preserve"> </w:t>
      </w:r>
      <w:r w:rsidRPr="0069494F">
        <w:rPr>
          <w:color w:val="111111"/>
          <w:sz w:val="27"/>
          <w:szCs w:val="27"/>
        </w:rPr>
        <w:t>пользоваться</w:t>
      </w:r>
      <w:r w:rsidR="00D9138D" w:rsidRPr="00B5058F">
        <w:rPr>
          <w:color w:val="111111"/>
          <w:sz w:val="27"/>
          <w:szCs w:val="27"/>
          <w:lang w:val="en-US"/>
        </w:rPr>
        <w:t xml:space="preserve"> </w:t>
      </w:r>
      <w:r w:rsidRPr="0069494F">
        <w:rPr>
          <w:color w:val="111111"/>
          <w:sz w:val="27"/>
          <w:szCs w:val="27"/>
        </w:rPr>
        <w:t>программ</w:t>
      </w:r>
      <w:r w:rsidR="00D9138D">
        <w:rPr>
          <w:color w:val="111111"/>
          <w:sz w:val="27"/>
          <w:szCs w:val="27"/>
        </w:rPr>
        <w:t>ами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  <w:lang w:val="en-US"/>
        </w:rPr>
      </w:pPr>
      <w:r w:rsidRPr="0069494F">
        <w:rPr>
          <w:color w:val="111111"/>
          <w:sz w:val="27"/>
          <w:szCs w:val="27"/>
          <w:lang w:val="en-US"/>
        </w:rPr>
        <w:t>Microsoft Office Word, Microsoft Office, PowerPoint, Microsoft Office Excel, Publisher, Windows Media.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С помощью этих программ готовятся конспекты ОД, портфолио воспитателей и специалистов, картотеки подвижных игр и дидактических, экспериментирования, театральных игр; программа </w:t>
      </w:r>
      <w:proofErr w:type="spellStart"/>
      <w:r w:rsidRPr="0069494F">
        <w:rPr>
          <w:color w:val="111111"/>
          <w:sz w:val="27"/>
          <w:szCs w:val="27"/>
        </w:rPr>
        <w:t>Excel</w:t>
      </w:r>
      <w:proofErr w:type="spellEnd"/>
      <w:r w:rsidRPr="0069494F">
        <w:rPr>
          <w:color w:val="111111"/>
          <w:sz w:val="27"/>
          <w:szCs w:val="27"/>
        </w:rPr>
        <w:t xml:space="preserve"> дает возможность делать табель посещаемости, строить диаграммы, графики по мониторингу освоения ООП или опросу. Презентации, проекты, отчеты по темам самообразования, отчет о проделанной работе в конце учебного года выполняется всё с помощью программы </w:t>
      </w:r>
      <w:proofErr w:type="spellStart"/>
      <w:r w:rsidRPr="0069494F">
        <w:rPr>
          <w:color w:val="111111"/>
          <w:sz w:val="27"/>
          <w:szCs w:val="27"/>
        </w:rPr>
        <w:t>PowerPoint</w:t>
      </w:r>
      <w:proofErr w:type="spellEnd"/>
      <w:r w:rsidRPr="0069494F">
        <w:rPr>
          <w:color w:val="111111"/>
          <w:sz w:val="27"/>
          <w:szCs w:val="27"/>
        </w:rPr>
        <w:t>. Готовят фотоотчеты и размещают на официальном сайте ДОУ.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Бесспорно, важны ИКТ технологий и для ведения </w:t>
      </w:r>
      <w:proofErr w:type="gramStart"/>
      <w:r w:rsidRPr="0069494F">
        <w:rPr>
          <w:color w:val="111111"/>
          <w:sz w:val="27"/>
          <w:szCs w:val="27"/>
        </w:rPr>
        <w:t>документации</w:t>
      </w:r>
      <w:proofErr w:type="gramEnd"/>
      <w:r w:rsidRPr="0069494F">
        <w:rPr>
          <w:color w:val="111111"/>
          <w:sz w:val="27"/>
          <w:szCs w:val="27"/>
        </w:rPr>
        <w:t xml:space="preserve"> и для более эффективного ведения методической работы и для самообразования педагога, но основным в работе педагога ДОУ является ведение воспитательно-образовательного процесса.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Предлагаем педагогам иметь в социальных сетях: международный образовательный портал maam.ru, социальную сеть работников образования </w:t>
      </w:r>
      <w:r w:rsidRPr="0069494F">
        <w:rPr>
          <w:color w:val="111111"/>
          <w:sz w:val="27"/>
          <w:szCs w:val="27"/>
        </w:rPr>
        <w:lastRenderedPageBreak/>
        <w:t>nsportal.ru свои блоги, в которых публиковать методические разработки, конспекты развлечений, праздников, занятий, творческие работы. Обмениваться опытом, обсуждать вопросы по педагогике и психологии. При этом необходимо обратить внимание на надежность ресурсов, количество зарегистрированных пользователей.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Таким образом, 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Эффективность компьютеризации обучения в дошкольных образовательных учреждениях зависит как от качества применяемых педагогических программных</w:t>
      </w:r>
      <w:r w:rsidR="00D9138D">
        <w:rPr>
          <w:color w:val="111111"/>
          <w:sz w:val="27"/>
          <w:szCs w:val="27"/>
        </w:rPr>
        <w:t xml:space="preserve"> </w:t>
      </w:r>
      <w:r w:rsidRPr="0069494F">
        <w:rPr>
          <w:color w:val="111111"/>
          <w:sz w:val="27"/>
          <w:szCs w:val="27"/>
        </w:rPr>
        <w:t>средств, так и от умения рационально и умело их использовать в образовательном процессе.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воспитательно-образовательного процесса.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В настоящее время использование ИКТ в практике ДОУ в основном заключается в следующем: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подбор иллюстративного материала к занятиям и для оформления стендов, групп, кабинетов (сканирование, Интернет, принтер, презентации);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подбор дополнительного материала из различных источников к занятиям, знакомство со сценариями праздников и других мероприятий;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обмен опытом, знакомство с периодикой, наработками других педагогов;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• создание презентаций в программе </w:t>
      </w:r>
      <w:proofErr w:type="spellStart"/>
      <w:r w:rsidRPr="0069494F">
        <w:rPr>
          <w:color w:val="111111"/>
          <w:sz w:val="27"/>
          <w:szCs w:val="27"/>
        </w:rPr>
        <w:t>PowerPoint</w:t>
      </w:r>
      <w:proofErr w:type="spellEnd"/>
      <w:r w:rsidRPr="0069494F">
        <w:rPr>
          <w:color w:val="111111"/>
          <w:sz w:val="27"/>
          <w:szCs w:val="27"/>
        </w:rPr>
        <w:t xml:space="preserve"> для повышения эффективности образовательных занятий с детьми;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оформление буклетов, визитных карточек учреждений, материалов по различным направлениям деятельности.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• создание </w:t>
      </w:r>
      <w:proofErr w:type="spellStart"/>
      <w:r w:rsidRPr="0069494F">
        <w:rPr>
          <w:color w:val="111111"/>
          <w:sz w:val="27"/>
          <w:szCs w:val="27"/>
        </w:rPr>
        <w:t>медиатек</w:t>
      </w:r>
      <w:proofErr w:type="spellEnd"/>
      <w:r w:rsidRPr="0069494F">
        <w:rPr>
          <w:color w:val="111111"/>
          <w:sz w:val="27"/>
          <w:szCs w:val="27"/>
        </w:rPr>
        <w:t>, которые представляют интерес не только для педагогов, но и для родителей.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использование компьютера в делопроизводстве ДОУ, создании различных баз данных.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• создание электронной почты, ведение сайта ДОУ.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 xml:space="preserve">Просмотр видеозаписей позволяет осуществлять современный, качественный, всесторонний анализ мероприятий, что способствует повышению качества педагогического процесса. Такая форма работы наиболее приемлема при сопровождении молодых начинающих педагогов. Библиотека методической </w:t>
      </w:r>
      <w:r w:rsidRPr="0069494F">
        <w:rPr>
          <w:color w:val="111111"/>
          <w:sz w:val="27"/>
          <w:szCs w:val="27"/>
        </w:rPr>
        <w:lastRenderedPageBreak/>
        <w:t xml:space="preserve">литературы преобразуется в </w:t>
      </w:r>
      <w:proofErr w:type="spellStart"/>
      <w:r w:rsidRPr="0069494F">
        <w:rPr>
          <w:color w:val="111111"/>
          <w:sz w:val="27"/>
          <w:szCs w:val="27"/>
        </w:rPr>
        <w:t>медиотеку</w:t>
      </w:r>
      <w:proofErr w:type="spellEnd"/>
      <w:r w:rsidRPr="0069494F">
        <w:rPr>
          <w:color w:val="111111"/>
          <w:sz w:val="27"/>
          <w:szCs w:val="27"/>
        </w:rPr>
        <w:t>, происходит накопление и обмен информацией на различных современных носителях.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Использование современных технологий, в частности Интернет-сайта позволяет на порядок повысить эффективность общения педагогов и родителей. Оперативные сведения новостной колонки, подробная информация о жизни дошкольного учреждения, возможность общаться с помощью электронной почты и гостевой книги – все это помогает сделать отношения более доверительными, вовлечь родителей в жизнь детского сада, сделать их полноправными участниками воспитательно-образовательного процесса. При проведении родительских собраний, использование мультимедийного оборудования позволяет представить вниманию родителей видеоролики и фильм о жизни детей в детском саду, презентации о правильном питании, о подготовке детей к обучению в школе.</w:t>
      </w:r>
    </w:p>
    <w:p w:rsidR="001008E6" w:rsidRPr="0069494F" w:rsidRDefault="001008E6" w:rsidP="009B708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7"/>
          <w:szCs w:val="27"/>
        </w:rPr>
      </w:pPr>
      <w:r w:rsidRPr="0069494F">
        <w:rPr>
          <w:color w:val="111111"/>
          <w:sz w:val="27"/>
          <w:szCs w:val="27"/>
        </w:rPr>
        <w:t>Можно с уверенностью сказать, что ИКТ являются эффективным техническим средством, при помощи которого можно значительно разнообразить методическую работу в ДОУ</w:t>
      </w:r>
      <w:r w:rsidR="00D9138D">
        <w:rPr>
          <w:color w:val="111111"/>
          <w:sz w:val="27"/>
          <w:szCs w:val="27"/>
        </w:rPr>
        <w:t>.</w:t>
      </w:r>
    </w:p>
    <w:sectPr w:rsidR="001008E6" w:rsidRPr="0069494F" w:rsidSect="009B70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6"/>
    <w:rsid w:val="001008E6"/>
    <w:rsid w:val="00297880"/>
    <w:rsid w:val="00331E12"/>
    <w:rsid w:val="00477065"/>
    <w:rsid w:val="0069494F"/>
    <w:rsid w:val="009B7084"/>
    <w:rsid w:val="00B5058F"/>
    <w:rsid w:val="00CF507F"/>
    <w:rsid w:val="00D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EA956-FC4D-434B-AEDC-8B79BD3A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E6"/>
    <w:rPr>
      <w:b/>
      <w:bCs/>
    </w:rPr>
  </w:style>
  <w:style w:type="paragraph" w:styleId="a5">
    <w:name w:val="No Spacing"/>
    <w:uiPriority w:val="1"/>
    <w:qFormat/>
    <w:rsid w:val="0069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7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2019-08-20T12:58:00Z</cp:lastPrinted>
  <dcterms:created xsi:type="dcterms:W3CDTF">2019-07-02T12:22:00Z</dcterms:created>
  <dcterms:modified xsi:type="dcterms:W3CDTF">2021-10-19T12:23:00Z</dcterms:modified>
</cp:coreProperties>
</file>